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86" w:rsidRPr="0080770A" w:rsidRDefault="00D04E86" w:rsidP="008F74B6">
      <w:pPr>
        <w:pStyle w:val="NoSpacing"/>
        <w:jc w:val="center"/>
        <w:rPr>
          <w:b/>
          <w:sz w:val="24"/>
          <w:szCs w:val="24"/>
        </w:rPr>
      </w:pPr>
      <w:r w:rsidRPr="0080770A">
        <w:rPr>
          <w:b/>
          <w:sz w:val="24"/>
          <w:szCs w:val="24"/>
        </w:rPr>
        <w:t>Legalism or Illegalism</w:t>
      </w:r>
    </w:p>
    <w:p w:rsidR="000F2499" w:rsidRPr="00D04E86" w:rsidRDefault="000F2499" w:rsidP="000F2499">
      <w:pPr>
        <w:pStyle w:val="NoSpacing"/>
        <w:jc w:val="both"/>
        <w:rPr>
          <w:sz w:val="24"/>
          <w:szCs w:val="24"/>
        </w:rPr>
      </w:pPr>
      <w:r w:rsidRPr="00D04E86">
        <w:rPr>
          <w:sz w:val="24"/>
          <w:szCs w:val="24"/>
        </w:rPr>
        <w:tab/>
      </w:r>
      <w:r w:rsidRPr="00D04E86">
        <w:rPr>
          <w:sz w:val="24"/>
          <w:szCs w:val="24"/>
        </w:rPr>
        <w:tab/>
      </w:r>
    </w:p>
    <w:p w:rsidR="0080770A" w:rsidRDefault="0080770A" w:rsidP="0080770A">
      <w:pPr>
        <w:pStyle w:val="NoSpacing"/>
        <w:jc w:val="center"/>
      </w:pPr>
      <w:r w:rsidRPr="0080770A">
        <w:t>Ps</w:t>
      </w:r>
      <w:r>
        <w:t>alm</w:t>
      </w:r>
      <w:r w:rsidRPr="0080770A">
        <w:t xml:space="preserve"> 119:34 Give me understanding, and I shall keep Your law;</w:t>
      </w:r>
    </w:p>
    <w:p w:rsidR="0080770A" w:rsidRDefault="0080770A" w:rsidP="0080770A">
      <w:pPr>
        <w:pStyle w:val="NoSpacing"/>
        <w:jc w:val="center"/>
      </w:pPr>
      <w:r w:rsidRPr="0080770A">
        <w:t>Indeed, I shall observe it with my whole heart.</w:t>
      </w:r>
    </w:p>
    <w:p w:rsidR="0080770A" w:rsidRDefault="0080770A" w:rsidP="0080770A">
      <w:pPr>
        <w:pStyle w:val="NoSpacing"/>
        <w:jc w:val="center"/>
      </w:pPr>
    </w:p>
    <w:p w:rsidR="000F2499" w:rsidRPr="0080770A" w:rsidRDefault="00AA592E" w:rsidP="000F2499">
      <w:pPr>
        <w:pStyle w:val="NoSpacing"/>
        <w:jc w:val="both"/>
        <w:rPr>
          <w:sz w:val="20"/>
          <w:szCs w:val="20"/>
        </w:rPr>
      </w:pPr>
      <w:r>
        <w:rPr>
          <w:sz w:val="20"/>
          <w:szCs w:val="20"/>
        </w:rPr>
        <w:t>I</w:t>
      </w:r>
      <w:r w:rsidR="000F2499" w:rsidRPr="0080770A">
        <w:rPr>
          <w:sz w:val="20"/>
          <w:szCs w:val="20"/>
        </w:rPr>
        <w:t>n Ephesians 5:6, the Apostle Paul warned us of the danger of "</w:t>
      </w:r>
      <w:r w:rsidR="000F2499" w:rsidRPr="0080770A">
        <w:rPr>
          <w:i/>
          <w:sz w:val="20"/>
          <w:szCs w:val="20"/>
        </w:rPr>
        <w:t>Empty Words</w:t>
      </w:r>
      <w:r w:rsidR="000F2499" w:rsidRPr="0080770A">
        <w:rPr>
          <w:sz w:val="20"/>
          <w:szCs w:val="20"/>
        </w:rPr>
        <w:t>" (</w:t>
      </w:r>
      <w:r w:rsidR="000F2499" w:rsidRPr="0080770A">
        <w:rPr>
          <w:i/>
          <w:sz w:val="20"/>
          <w:szCs w:val="20"/>
        </w:rPr>
        <w:t xml:space="preserve">Let no one deceive you with empty words, for because of these things the wrath of God comes </w:t>
      </w:r>
      <w:r w:rsidR="00D04E86" w:rsidRPr="0080770A">
        <w:rPr>
          <w:i/>
          <w:sz w:val="20"/>
          <w:szCs w:val="20"/>
        </w:rPr>
        <w:t>upon the sons of disobedience</w:t>
      </w:r>
      <w:r w:rsidR="000F2499" w:rsidRPr="0080770A">
        <w:rPr>
          <w:sz w:val="20"/>
          <w:szCs w:val="20"/>
        </w:rPr>
        <w:t>)</w:t>
      </w:r>
      <w:r w:rsidR="00D04E86" w:rsidRPr="0080770A">
        <w:rPr>
          <w:sz w:val="20"/>
          <w:szCs w:val="20"/>
        </w:rPr>
        <w:t>.</w:t>
      </w:r>
      <w:r w:rsidR="000F2499" w:rsidRPr="0080770A">
        <w:rPr>
          <w:sz w:val="20"/>
          <w:szCs w:val="20"/>
        </w:rPr>
        <w:t xml:space="preserve"> Empty Words are meaningless terms that convey ideas that do not exist or apply by making up words to describe them. Their intention is usually to suggest a negative condition that cannot be challenged in order to change the way we think about an idea. Typically, they are words NOT in the Bible. </w:t>
      </w:r>
    </w:p>
    <w:p w:rsidR="000F2499" w:rsidRPr="0080770A" w:rsidRDefault="000F2499" w:rsidP="000F2499">
      <w:pPr>
        <w:pStyle w:val="NoSpacing"/>
        <w:jc w:val="both"/>
        <w:rPr>
          <w:sz w:val="20"/>
          <w:szCs w:val="20"/>
        </w:rPr>
      </w:pPr>
    </w:p>
    <w:p w:rsidR="000F2499" w:rsidRPr="0080770A" w:rsidRDefault="000F2499" w:rsidP="000F2499">
      <w:pPr>
        <w:pStyle w:val="NoSpacing"/>
        <w:jc w:val="both"/>
        <w:rPr>
          <w:sz w:val="20"/>
          <w:szCs w:val="20"/>
        </w:rPr>
      </w:pPr>
      <w:r w:rsidRPr="0080770A">
        <w:rPr>
          <w:sz w:val="20"/>
          <w:szCs w:val="20"/>
        </w:rPr>
        <w:t>Here are some examples of "Empty Words"</w:t>
      </w:r>
    </w:p>
    <w:p w:rsidR="000F2499" w:rsidRPr="0080770A" w:rsidRDefault="000F2499" w:rsidP="000F2499">
      <w:pPr>
        <w:pStyle w:val="NoSpacing"/>
        <w:jc w:val="both"/>
        <w:rPr>
          <w:sz w:val="20"/>
          <w:szCs w:val="20"/>
        </w:rPr>
      </w:pPr>
      <w:r w:rsidRPr="0080770A">
        <w:rPr>
          <w:sz w:val="20"/>
          <w:szCs w:val="20"/>
        </w:rPr>
        <w:tab/>
        <w:t>Homophobic</w:t>
      </w:r>
    </w:p>
    <w:p w:rsidR="000F2499" w:rsidRPr="0080770A" w:rsidRDefault="000F2499" w:rsidP="000F2499">
      <w:pPr>
        <w:pStyle w:val="NoSpacing"/>
        <w:jc w:val="both"/>
        <w:rPr>
          <w:sz w:val="20"/>
          <w:szCs w:val="20"/>
        </w:rPr>
      </w:pPr>
      <w:r w:rsidRPr="0080770A">
        <w:rPr>
          <w:sz w:val="20"/>
          <w:szCs w:val="20"/>
        </w:rPr>
        <w:tab/>
        <w:t>Anti</w:t>
      </w:r>
    </w:p>
    <w:p w:rsidR="000F2499" w:rsidRPr="0080770A" w:rsidRDefault="000F2499" w:rsidP="000F2499">
      <w:pPr>
        <w:pStyle w:val="NoSpacing"/>
        <w:jc w:val="both"/>
        <w:rPr>
          <w:sz w:val="20"/>
          <w:szCs w:val="20"/>
        </w:rPr>
      </w:pPr>
      <w:r w:rsidRPr="0080770A">
        <w:rPr>
          <w:sz w:val="20"/>
          <w:szCs w:val="20"/>
        </w:rPr>
        <w:tab/>
        <w:t>Liberal/Conservative</w:t>
      </w:r>
    </w:p>
    <w:p w:rsidR="000F2499" w:rsidRPr="0080770A" w:rsidRDefault="000F2499" w:rsidP="000F2499">
      <w:pPr>
        <w:pStyle w:val="NoSpacing"/>
        <w:jc w:val="both"/>
        <w:rPr>
          <w:sz w:val="20"/>
          <w:szCs w:val="20"/>
        </w:rPr>
      </w:pPr>
      <w:r w:rsidRPr="0080770A">
        <w:rPr>
          <w:sz w:val="20"/>
          <w:szCs w:val="20"/>
        </w:rPr>
        <w:tab/>
        <w:t>Cult</w:t>
      </w:r>
    </w:p>
    <w:p w:rsidR="000F2499" w:rsidRPr="0080770A" w:rsidRDefault="000F2499" w:rsidP="000F2499">
      <w:pPr>
        <w:pStyle w:val="NoSpacing"/>
        <w:jc w:val="both"/>
        <w:rPr>
          <w:sz w:val="20"/>
          <w:szCs w:val="20"/>
        </w:rPr>
      </w:pPr>
      <w:r w:rsidRPr="0080770A">
        <w:rPr>
          <w:sz w:val="20"/>
          <w:szCs w:val="20"/>
        </w:rPr>
        <w:tab/>
        <w:t>Legalist</w:t>
      </w:r>
    </w:p>
    <w:p w:rsidR="000F2499" w:rsidRPr="0080770A" w:rsidRDefault="000F2499" w:rsidP="000F2499">
      <w:pPr>
        <w:pStyle w:val="NoSpacing"/>
        <w:jc w:val="both"/>
        <w:rPr>
          <w:sz w:val="20"/>
          <w:szCs w:val="20"/>
        </w:rPr>
      </w:pPr>
    </w:p>
    <w:p w:rsidR="000F2499" w:rsidRPr="0080770A" w:rsidRDefault="000F2499" w:rsidP="000F2499">
      <w:pPr>
        <w:pStyle w:val="NoSpacing"/>
        <w:jc w:val="both"/>
        <w:rPr>
          <w:sz w:val="20"/>
          <w:szCs w:val="20"/>
        </w:rPr>
      </w:pPr>
      <w:r w:rsidRPr="0080770A">
        <w:rPr>
          <w:sz w:val="20"/>
          <w:szCs w:val="20"/>
        </w:rPr>
        <w:t xml:space="preserve">Our focus is on the last word: Legalism. What is Legalism? Literally, it refers to an adherence, or the principle of strict adherence, to law. Subjectively, many will say that it is the strict, literal, or excessive conformity to the law or to a religious or moral code. In usage, it usually means someone who believes that the Bible is a legal guide that requires obedience. </w:t>
      </w:r>
    </w:p>
    <w:p w:rsidR="000F2499" w:rsidRPr="0080770A" w:rsidRDefault="000F2499" w:rsidP="000F2499">
      <w:pPr>
        <w:pStyle w:val="NoSpacing"/>
        <w:jc w:val="both"/>
        <w:rPr>
          <w:sz w:val="20"/>
          <w:szCs w:val="20"/>
        </w:rPr>
      </w:pPr>
    </w:p>
    <w:p w:rsidR="000F2499" w:rsidRPr="0080770A" w:rsidRDefault="000F2499" w:rsidP="000F2499">
      <w:pPr>
        <w:pStyle w:val="NoSpacing"/>
        <w:jc w:val="both"/>
        <w:rPr>
          <w:sz w:val="20"/>
          <w:szCs w:val="20"/>
        </w:rPr>
      </w:pPr>
      <w:r w:rsidRPr="0080770A">
        <w:rPr>
          <w:sz w:val="20"/>
          <w:szCs w:val="20"/>
        </w:rPr>
        <w:t>Here are some examples of its usage:</w:t>
      </w:r>
    </w:p>
    <w:p w:rsidR="000F2499" w:rsidRPr="0080770A" w:rsidRDefault="000F2499" w:rsidP="000F2499">
      <w:pPr>
        <w:pStyle w:val="NoSpacing"/>
        <w:jc w:val="both"/>
        <w:rPr>
          <w:i/>
          <w:sz w:val="20"/>
          <w:szCs w:val="20"/>
        </w:rPr>
      </w:pPr>
      <w:r w:rsidRPr="0080770A">
        <w:rPr>
          <w:sz w:val="20"/>
          <w:szCs w:val="20"/>
        </w:rPr>
        <w:tab/>
      </w:r>
      <w:r w:rsidRPr="0080770A">
        <w:rPr>
          <w:i/>
          <w:sz w:val="20"/>
          <w:szCs w:val="20"/>
        </w:rPr>
        <w:t>If you teach that baptism is for the remission of sins, you are a legalist</w:t>
      </w:r>
      <w:r w:rsidRPr="0080770A">
        <w:rPr>
          <w:rStyle w:val="FootnoteReference"/>
          <w:i/>
          <w:sz w:val="20"/>
          <w:szCs w:val="20"/>
        </w:rPr>
        <w:footnoteReference w:id="1"/>
      </w:r>
    </w:p>
    <w:p w:rsidR="000F2499" w:rsidRPr="0080770A" w:rsidRDefault="000F2499" w:rsidP="000F2499">
      <w:pPr>
        <w:pStyle w:val="NoSpacing"/>
        <w:jc w:val="both"/>
        <w:rPr>
          <w:i/>
          <w:sz w:val="20"/>
          <w:szCs w:val="20"/>
        </w:rPr>
      </w:pPr>
      <w:r w:rsidRPr="0080770A">
        <w:rPr>
          <w:i/>
          <w:sz w:val="20"/>
          <w:szCs w:val="20"/>
        </w:rPr>
        <w:tab/>
        <w:t>If you teach Jesus’ law on marriage, divorce and remarriage, you are a legalist</w:t>
      </w:r>
      <w:r w:rsidRPr="0080770A">
        <w:rPr>
          <w:rStyle w:val="FootnoteReference"/>
          <w:i/>
          <w:sz w:val="20"/>
          <w:szCs w:val="20"/>
        </w:rPr>
        <w:footnoteReference w:id="2"/>
      </w:r>
    </w:p>
    <w:p w:rsidR="000F2499" w:rsidRPr="0080770A" w:rsidRDefault="000F2499" w:rsidP="000F2499">
      <w:pPr>
        <w:pStyle w:val="NoSpacing"/>
        <w:jc w:val="both"/>
        <w:rPr>
          <w:sz w:val="20"/>
          <w:szCs w:val="20"/>
        </w:rPr>
      </w:pPr>
      <w:r w:rsidRPr="0080770A">
        <w:rPr>
          <w:i/>
          <w:sz w:val="20"/>
          <w:szCs w:val="20"/>
        </w:rPr>
        <w:tab/>
        <w:t>If you teach that we must have authority to serve God acceptably, you are a legalist</w:t>
      </w:r>
      <w:r w:rsidRPr="0080770A">
        <w:rPr>
          <w:rStyle w:val="FootnoteReference"/>
          <w:sz w:val="20"/>
          <w:szCs w:val="20"/>
        </w:rPr>
        <w:footnoteReference w:id="3"/>
      </w:r>
    </w:p>
    <w:p w:rsidR="000F2499" w:rsidRPr="0080770A" w:rsidRDefault="00C65770" w:rsidP="000F2499">
      <w:pPr>
        <w:pStyle w:val="NoSpacing"/>
        <w:jc w:val="both"/>
        <w:rPr>
          <w:sz w:val="20"/>
          <w:szCs w:val="20"/>
        </w:rPr>
      </w:pPr>
      <w:r w:rsidRPr="0080770A">
        <w:rPr>
          <w:sz w:val="20"/>
          <w:szCs w:val="20"/>
        </w:rPr>
        <w:t xml:space="preserve">To this end, some suggest that </w:t>
      </w:r>
      <w:r w:rsidR="000F2499" w:rsidRPr="0080770A">
        <w:rPr>
          <w:sz w:val="20"/>
          <w:szCs w:val="20"/>
        </w:rPr>
        <w:t>Jesus accused the Pharisees of Legalism</w:t>
      </w:r>
      <w:r w:rsidRPr="0080770A">
        <w:rPr>
          <w:sz w:val="20"/>
          <w:szCs w:val="20"/>
        </w:rPr>
        <w:t xml:space="preserve"> in Matthew</w:t>
      </w:r>
      <w:r w:rsidR="000F2499" w:rsidRPr="0080770A">
        <w:rPr>
          <w:sz w:val="20"/>
          <w:szCs w:val="20"/>
        </w:rPr>
        <w:t xml:space="preserve"> 23</w:t>
      </w:r>
      <w:r w:rsidRPr="0080770A">
        <w:rPr>
          <w:sz w:val="20"/>
          <w:szCs w:val="20"/>
        </w:rPr>
        <w:t xml:space="preserve">, or that </w:t>
      </w:r>
      <w:r w:rsidR="000F2499" w:rsidRPr="0080770A">
        <w:rPr>
          <w:sz w:val="20"/>
          <w:szCs w:val="20"/>
        </w:rPr>
        <w:t>Paul warned against legalism</w:t>
      </w:r>
      <w:r w:rsidRPr="0080770A">
        <w:rPr>
          <w:sz w:val="20"/>
          <w:szCs w:val="20"/>
        </w:rPr>
        <w:t xml:space="preserve"> in </w:t>
      </w:r>
      <w:r w:rsidR="000F2499" w:rsidRPr="0080770A">
        <w:rPr>
          <w:sz w:val="20"/>
          <w:szCs w:val="20"/>
        </w:rPr>
        <w:t>2 Corinthians 3:6</w:t>
      </w:r>
      <w:r w:rsidRPr="0080770A">
        <w:rPr>
          <w:sz w:val="20"/>
          <w:szCs w:val="20"/>
        </w:rPr>
        <w:t xml:space="preserve">. To many, Legalism is the unforgiveable sin. </w:t>
      </w:r>
    </w:p>
    <w:p w:rsidR="00C65770" w:rsidRPr="0080770A" w:rsidRDefault="00C65770" w:rsidP="000F2499">
      <w:pPr>
        <w:pStyle w:val="NoSpacing"/>
        <w:jc w:val="both"/>
        <w:rPr>
          <w:sz w:val="20"/>
          <w:szCs w:val="20"/>
        </w:rPr>
      </w:pPr>
    </w:p>
    <w:p w:rsidR="000F2499" w:rsidRPr="0080770A" w:rsidRDefault="00C65770" w:rsidP="000F2499">
      <w:pPr>
        <w:pStyle w:val="NoSpacing"/>
        <w:jc w:val="both"/>
        <w:rPr>
          <w:sz w:val="20"/>
          <w:szCs w:val="20"/>
        </w:rPr>
      </w:pPr>
      <w:r w:rsidRPr="0080770A">
        <w:rPr>
          <w:sz w:val="20"/>
          <w:szCs w:val="20"/>
        </w:rPr>
        <w:t>However, this is simply not the truth. If we read what Jesus said about the Pharisees in Matthew 23, their sin was that they</w:t>
      </w:r>
      <w:r w:rsidR="000F2499" w:rsidRPr="0080770A">
        <w:rPr>
          <w:sz w:val="20"/>
          <w:szCs w:val="20"/>
        </w:rPr>
        <w:t xml:space="preserve"> did NOT strictly obey Law</w:t>
      </w:r>
      <w:r w:rsidRPr="0080770A">
        <w:rPr>
          <w:sz w:val="20"/>
          <w:szCs w:val="20"/>
        </w:rPr>
        <w:t xml:space="preserve">. In fact, Jesus condemned their </w:t>
      </w:r>
      <w:r w:rsidRPr="0080770A">
        <w:rPr>
          <w:i/>
          <w:sz w:val="20"/>
          <w:szCs w:val="20"/>
        </w:rPr>
        <w:t>lawlessness</w:t>
      </w:r>
      <w:r w:rsidRPr="0080770A">
        <w:rPr>
          <w:sz w:val="20"/>
          <w:szCs w:val="20"/>
        </w:rPr>
        <w:t xml:space="preserve">,  which is another word for </w:t>
      </w:r>
      <w:r w:rsidR="000F2499" w:rsidRPr="0080770A">
        <w:rPr>
          <w:i/>
          <w:sz w:val="20"/>
          <w:szCs w:val="20"/>
        </w:rPr>
        <w:t>Illegalism</w:t>
      </w:r>
      <w:r w:rsidRPr="0080770A">
        <w:rPr>
          <w:sz w:val="20"/>
          <w:szCs w:val="20"/>
        </w:rPr>
        <w:t>.  As well, P</w:t>
      </w:r>
      <w:r w:rsidR="000F2499" w:rsidRPr="0080770A">
        <w:rPr>
          <w:sz w:val="20"/>
          <w:szCs w:val="20"/>
        </w:rPr>
        <w:t>aul insisted on legal obedience</w:t>
      </w:r>
      <w:r w:rsidRPr="0080770A">
        <w:rPr>
          <w:sz w:val="20"/>
          <w:szCs w:val="20"/>
        </w:rPr>
        <w:t xml:space="preserve"> to the Law of Christ; when he stated one </w:t>
      </w:r>
      <w:r w:rsidR="00D04E86" w:rsidRPr="0080770A">
        <w:rPr>
          <w:sz w:val="20"/>
          <w:szCs w:val="20"/>
        </w:rPr>
        <w:t>could</w:t>
      </w:r>
      <w:r w:rsidRPr="0080770A">
        <w:rPr>
          <w:sz w:val="20"/>
          <w:szCs w:val="20"/>
        </w:rPr>
        <w:t xml:space="preserve"> not obey the law, the </w:t>
      </w:r>
      <w:r w:rsidR="000F2499" w:rsidRPr="0080770A">
        <w:rPr>
          <w:sz w:val="20"/>
          <w:szCs w:val="20"/>
        </w:rPr>
        <w:t>“Law” he referred to was Mosaic</w:t>
      </w:r>
      <w:r w:rsidRPr="0080770A">
        <w:rPr>
          <w:sz w:val="20"/>
          <w:szCs w:val="20"/>
        </w:rPr>
        <w:t>, not the law of Christ (</w:t>
      </w:r>
      <w:r w:rsidR="000F2499" w:rsidRPr="0080770A">
        <w:rPr>
          <w:sz w:val="20"/>
          <w:szCs w:val="20"/>
        </w:rPr>
        <w:t>Romans 8:1-2; Galatians 6:1-2</w:t>
      </w:r>
      <w:r w:rsidRPr="0080770A">
        <w:rPr>
          <w:sz w:val="20"/>
          <w:szCs w:val="20"/>
        </w:rPr>
        <w:t>). In fact, P</w:t>
      </w:r>
      <w:r w:rsidR="000F2499" w:rsidRPr="0080770A">
        <w:rPr>
          <w:sz w:val="20"/>
          <w:szCs w:val="20"/>
        </w:rPr>
        <w:t>aul taught a Covenant relationship</w:t>
      </w:r>
      <w:r w:rsidRPr="0080770A">
        <w:rPr>
          <w:sz w:val="20"/>
          <w:szCs w:val="20"/>
        </w:rPr>
        <w:t xml:space="preserve"> which was the </w:t>
      </w:r>
      <w:r w:rsidR="000F2499" w:rsidRPr="0080770A">
        <w:rPr>
          <w:sz w:val="20"/>
          <w:szCs w:val="20"/>
        </w:rPr>
        <w:t>Law of Christ AND Grace of Christ</w:t>
      </w:r>
      <w:r w:rsidRPr="0080770A">
        <w:rPr>
          <w:sz w:val="20"/>
          <w:szCs w:val="20"/>
        </w:rPr>
        <w:t xml:space="preserve"> (</w:t>
      </w:r>
      <w:r w:rsidR="000F2499" w:rsidRPr="0080770A">
        <w:rPr>
          <w:sz w:val="20"/>
          <w:szCs w:val="20"/>
        </w:rPr>
        <w:t>A covenant is a law – Jeremiah 31:33</w:t>
      </w:r>
      <w:r w:rsidRPr="0080770A">
        <w:rPr>
          <w:sz w:val="20"/>
          <w:szCs w:val="20"/>
        </w:rPr>
        <w:t xml:space="preserve"> and a</w:t>
      </w:r>
      <w:r w:rsidR="000F2499" w:rsidRPr="0080770A">
        <w:rPr>
          <w:sz w:val="20"/>
          <w:szCs w:val="20"/>
        </w:rPr>
        <w:t xml:space="preserve"> covenant is a promise – Hebrews 8:6</w:t>
      </w:r>
      <w:r w:rsidRPr="0080770A">
        <w:rPr>
          <w:sz w:val="20"/>
          <w:szCs w:val="20"/>
        </w:rPr>
        <w:t>)</w:t>
      </w:r>
    </w:p>
    <w:p w:rsidR="00C65770" w:rsidRPr="0080770A" w:rsidRDefault="00C65770" w:rsidP="000F2499">
      <w:pPr>
        <w:pStyle w:val="NoSpacing"/>
        <w:jc w:val="both"/>
        <w:rPr>
          <w:sz w:val="20"/>
          <w:szCs w:val="20"/>
        </w:rPr>
      </w:pPr>
    </w:p>
    <w:p w:rsidR="000F2499" w:rsidRPr="0080770A" w:rsidRDefault="00C65770" w:rsidP="000F2499">
      <w:pPr>
        <w:pStyle w:val="NoSpacing"/>
        <w:jc w:val="both"/>
        <w:rPr>
          <w:sz w:val="20"/>
          <w:szCs w:val="20"/>
        </w:rPr>
      </w:pPr>
      <w:r w:rsidRPr="0080770A">
        <w:rPr>
          <w:sz w:val="20"/>
          <w:szCs w:val="20"/>
        </w:rPr>
        <w:t xml:space="preserve">In fact, </w:t>
      </w:r>
      <w:r w:rsidR="000F2499" w:rsidRPr="0080770A">
        <w:rPr>
          <w:sz w:val="20"/>
          <w:szCs w:val="20"/>
        </w:rPr>
        <w:t>Jesus NEVER rebuked anyone for strict interpretation of the Law</w:t>
      </w:r>
      <w:r w:rsidRPr="0080770A">
        <w:rPr>
          <w:sz w:val="20"/>
          <w:szCs w:val="20"/>
        </w:rPr>
        <w:t>. W</w:t>
      </w:r>
      <w:r w:rsidR="000F2499" w:rsidRPr="0080770A">
        <w:rPr>
          <w:sz w:val="20"/>
          <w:szCs w:val="20"/>
        </w:rPr>
        <w:t>hy?</w:t>
      </w:r>
      <w:r w:rsidRPr="0080770A">
        <w:rPr>
          <w:sz w:val="20"/>
          <w:szCs w:val="20"/>
        </w:rPr>
        <w:t xml:space="preserve"> </w:t>
      </w:r>
      <w:r w:rsidR="00D04E86" w:rsidRPr="0080770A">
        <w:rPr>
          <w:sz w:val="20"/>
          <w:szCs w:val="20"/>
        </w:rPr>
        <w:t>Jesus was a “Legalist” in every meaning of the word.</w:t>
      </w:r>
    </w:p>
    <w:p w:rsidR="000F2499" w:rsidRPr="0080770A" w:rsidRDefault="000F2499" w:rsidP="00D04E86">
      <w:pPr>
        <w:pStyle w:val="NoSpacing"/>
        <w:ind w:left="720"/>
        <w:jc w:val="both"/>
        <w:rPr>
          <w:i/>
          <w:sz w:val="20"/>
          <w:szCs w:val="20"/>
        </w:rPr>
      </w:pPr>
      <w:r w:rsidRPr="0080770A">
        <w:rPr>
          <w:i/>
          <w:sz w:val="20"/>
          <w:szCs w:val="20"/>
        </w:rPr>
        <w:t xml:space="preserve">"Whoever therefore breaks one of the least of these commandments, and teaches men so, shall be called least in the kingdom of heaven; but whoever does and teaches them, he shall be called great in the kingdom of heaven.” Matthew 5:19 </w:t>
      </w:r>
    </w:p>
    <w:p w:rsidR="000F2499" w:rsidRPr="0080770A" w:rsidRDefault="000F2499" w:rsidP="000F2499">
      <w:pPr>
        <w:pStyle w:val="NoSpacing"/>
        <w:jc w:val="both"/>
        <w:rPr>
          <w:sz w:val="20"/>
          <w:szCs w:val="20"/>
        </w:rPr>
      </w:pPr>
      <w:r w:rsidRPr="0080770A">
        <w:rPr>
          <w:sz w:val="20"/>
          <w:szCs w:val="20"/>
        </w:rPr>
        <w:t xml:space="preserve">Paul </w:t>
      </w:r>
      <w:r w:rsidR="00C65770" w:rsidRPr="0080770A">
        <w:rPr>
          <w:sz w:val="20"/>
          <w:szCs w:val="20"/>
        </w:rPr>
        <w:t>too was a</w:t>
      </w:r>
      <w:r w:rsidRPr="0080770A">
        <w:rPr>
          <w:sz w:val="20"/>
          <w:szCs w:val="20"/>
        </w:rPr>
        <w:t xml:space="preserve"> Legalist</w:t>
      </w:r>
    </w:p>
    <w:p w:rsidR="000F2499" w:rsidRPr="0080770A" w:rsidRDefault="000F2499" w:rsidP="00D04E86">
      <w:pPr>
        <w:pStyle w:val="NoSpacing"/>
        <w:ind w:left="720"/>
        <w:jc w:val="both"/>
        <w:rPr>
          <w:i/>
          <w:sz w:val="20"/>
          <w:szCs w:val="20"/>
        </w:rPr>
      </w:pPr>
      <w:r w:rsidRPr="0080770A">
        <w:rPr>
          <w:i/>
          <w:sz w:val="20"/>
          <w:szCs w:val="20"/>
        </w:rPr>
        <w:t>Do you not know that the unrighteous will no</w:t>
      </w:r>
      <w:r w:rsidR="006207EA" w:rsidRPr="0080770A">
        <w:rPr>
          <w:i/>
          <w:sz w:val="20"/>
          <w:szCs w:val="20"/>
        </w:rPr>
        <w:t xml:space="preserve">t inherit the kingdom of God? </w:t>
      </w:r>
      <w:r w:rsidRPr="0080770A">
        <w:rPr>
          <w:i/>
          <w:sz w:val="20"/>
          <w:szCs w:val="20"/>
        </w:rPr>
        <w:t xml:space="preserve">1 Cor 6:9a </w:t>
      </w:r>
    </w:p>
    <w:p w:rsidR="000F2499" w:rsidRPr="0080770A" w:rsidRDefault="000F2499" w:rsidP="00D04E86">
      <w:pPr>
        <w:pStyle w:val="NoSpacing"/>
        <w:ind w:left="720"/>
        <w:jc w:val="both"/>
        <w:rPr>
          <w:i/>
          <w:sz w:val="20"/>
          <w:szCs w:val="20"/>
        </w:rPr>
      </w:pPr>
      <w:r w:rsidRPr="0080770A">
        <w:rPr>
          <w:i/>
          <w:sz w:val="20"/>
          <w:szCs w:val="20"/>
        </w:rPr>
        <w:t>Work out your own salvation with fear and trembling;</w:t>
      </w:r>
      <w:r w:rsidR="00D04E86" w:rsidRPr="0080770A">
        <w:rPr>
          <w:i/>
          <w:sz w:val="20"/>
          <w:szCs w:val="20"/>
        </w:rPr>
        <w:t xml:space="preserve"> </w:t>
      </w:r>
      <w:r w:rsidRPr="0080770A">
        <w:rPr>
          <w:i/>
          <w:sz w:val="20"/>
          <w:szCs w:val="20"/>
        </w:rPr>
        <w:t>Philippians 2:12b</w:t>
      </w:r>
    </w:p>
    <w:p w:rsidR="000F2499" w:rsidRPr="0080770A" w:rsidRDefault="000F2499" w:rsidP="000F2499">
      <w:pPr>
        <w:pStyle w:val="NoSpacing"/>
        <w:jc w:val="both"/>
        <w:rPr>
          <w:sz w:val="20"/>
          <w:szCs w:val="20"/>
        </w:rPr>
      </w:pPr>
      <w:r w:rsidRPr="0080770A">
        <w:rPr>
          <w:sz w:val="20"/>
          <w:szCs w:val="20"/>
        </w:rPr>
        <w:t>John</w:t>
      </w:r>
      <w:r w:rsidR="006207EA" w:rsidRPr="0080770A">
        <w:rPr>
          <w:sz w:val="20"/>
          <w:szCs w:val="20"/>
        </w:rPr>
        <w:t xml:space="preserve"> was a</w:t>
      </w:r>
      <w:r w:rsidRPr="0080770A">
        <w:rPr>
          <w:sz w:val="20"/>
          <w:szCs w:val="20"/>
        </w:rPr>
        <w:t xml:space="preserve"> Legalist</w:t>
      </w:r>
    </w:p>
    <w:p w:rsidR="006207EA" w:rsidRPr="0080770A" w:rsidRDefault="000F2499" w:rsidP="00D04E86">
      <w:pPr>
        <w:pStyle w:val="NoSpacing"/>
        <w:ind w:left="720"/>
        <w:jc w:val="both"/>
        <w:rPr>
          <w:i/>
          <w:sz w:val="20"/>
          <w:szCs w:val="20"/>
        </w:rPr>
      </w:pPr>
      <w:r w:rsidRPr="0080770A">
        <w:rPr>
          <w:i/>
          <w:sz w:val="20"/>
          <w:szCs w:val="20"/>
        </w:rPr>
        <w:t>“He who says, "I know Him," and does not keep His commandments, is a liar</w:t>
      </w:r>
      <w:r w:rsidR="006207EA" w:rsidRPr="0080770A">
        <w:rPr>
          <w:i/>
          <w:sz w:val="20"/>
          <w:szCs w:val="20"/>
        </w:rPr>
        <w:t xml:space="preserve"> I John 2:4 </w:t>
      </w:r>
    </w:p>
    <w:p w:rsidR="000F2499" w:rsidRPr="0080770A" w:rsidRDefault="000F2499" w:rsidP="00D04E86">
      <w:pPr>
        <w:pStyle w:val="NoSpacing"/>
        <w:ind w:left="720"/>
        <w:jc w:val="both"/>
        <w:rPr>
          <w:i/>
          <w:sz w:val="20"/>
          <w:szCs w:val="20"/>
        </w:rPr>
      </w:pPr>
      <w:r w:rsidRPr="0080770A">
        <w:rPr>
          <w:i/>
          <w:sz w:val="20"/>
          <w:szCs w:val="20"/>
        </w:rPr>
        <w:t xml:space="preserve">“Whoever does not practice </w:t>
      </w:r>
      <w:r w:rsidR="006207EA" w:rsidRPr="0080770A">
        <w:rPr>
          <w:i/>
          <w:sz w:val="20"/>
          <w:szCs w:val="20"/>
        </w:rPr>
        <w:t xml:space="preserve">righteousness is not of God” </w:t>
      </w:r>
      <w:r w:rsidRPr="0080770A">
        <w:rPr>
          <w:i/>
          <w:sz w:val="20"/>
          <w:szCs w:val="20"/>
        </w:rPr>
        <w:t>I J</w:t>
      </w:r>
      <w:r w:rsidR="00D04E86" w:rsidRPr="0080770A">
        <w:rPr>
          <w:i/>
          <w:sz w:val="20"/>
          <w:szCs w:val="20"/>
        </w:rPr>
        <w:t>n</w:t>
      </w:r>
      <w:r w:rsidRPr="0080770A">
        <w:rPr>
          <w:i/>
          <w:sz w:val="20"/>
          <w:szCs w:val="20"/>
        </w:rPr>
        <w:t xml:space="preserve"> 3:10</w:t>
      </w:r>
    </w:p>
    <w:p w:rsidR="000F2499" w:rsidRPr="0080770A" w:rsidRDefault="000F2499" w:rsidP="00D04E86">
      <w:pPr>
        <w:pStyle w:val="NoSpacing"/>
        <w:ind w:left="720"/>
        <w:jc w:val="both"/>
        <w:rPr>
          <w:i/>
          <w:sz w:val="20"/>
          <w:szCs w:val="20"/>
        </w:rPr>
      </w:pPr>
      <w:r w:rsidRPr="0080770A">
        <w:rPr>
          <w:i/>
          <w:sz w:val="20"/>
          <w:szCs w:val="20"/>
        </w:rPr>
        <w:t>“Whoever transgresses and does not abide in the doctrine o</w:t>
      </w:r>
      <w:r w:rsidR="006207EA" w:rsidRPr="0080770A">
        <w:rPr>
          <w:i/>
          <w:sz w:val="20"/>
          <w:szCs w:val="20"/>
        </w:rPr>
        <w:t xml:space="preserve">f Christ does not have God.” </w:t>
      </w:r>
      <w:r w:rsidRPr="0080770A">
        <w:rPr>
          <w:i/>
          <w:sz w:val="20"/>
          <w:szCs w:val="20"/>
        </w:rPr>
        <w:t>II Jn 9</w:t>
      </w:r>
    </w:p>
    <w:p w:rsidR="000F2499" w:rsidRPr="0080770A" w:rsidRDefault="000F2499" w:rsidP="000F2499">
      <w:pPr>
        <w:pStyle w:val="NoSpacing"/>
        <w:jc w:val="both"/>
        <w:rPr>
          <w:sz w:val="20"/>
          <w:szCs w:val="20"/>
        </w:rPr>
      </w:pPr>
      <w:r w:rsidRPr="0080770A">
        <w:rPr>
          <w:sz w:val="20"/>
          <w:szCs w:val="20"/>
        </w:rPr>
        <w:t xml:space="preserve">James </w:t>
      </w:r>
      <w:r w:rsidR="006207EA" w:rsidRPr="0080770A">
        <w:rPr>
          <w:sz w:val="20"/>
          <w:szCs w:val="20"/>
        </w:rPr>
        <w:t>was a</w:t>
      </w:r>
      <w:r w:rsidRPr="0080770A">
        <w:rPr>
          <w:sz w:val="20"/>
          <w:szCs w:val="20"/>
        </w:rPr>
        <w:t xml:space="preserve"> Legalist</w:t>
      </w:r>
    </w:p>
    <w:p w:rsidR="000F2499" w:rsidRPr="0080770A" w:rsidRDefault="000F2499" w:rsidP="00D04E86">
      <w:pPr>
        <w:pStyle w:val="NoSpacing"/>
        <w:ind w:left="720"/>
        <w:jc w:val="both"/>
        <w:rPr>
          <w:i/>
          <w:sz w:val="20"/>
          <w:szCs w:val="20"/>
        </w:rPr>
      </w:pPr>
      <w:r w:rsidRPr="0080770A">
        <w:rPr>
          <w:i/>
          <w:sz w:val="20"/>
          <w:szCs w:val="20"/>
        </w:rPr>
        <w:t xml:space="preserve">For whoever shall keep the whole law, and yet stumble in one point, he is guilty of all. </w:t>
      </w:r>
      <w:r w:rsidRPr="0080770A">
        <w:rPr>
          <w:i/>
          <w:sz w:val="20"/>
          <w:szCs w:val="20"/>
        </w:rPr>
        <w:tab/>
      </w:r>
      <w:r w:rsidR="00D04E86" w:rsidRPr="0080770A">
        <w:rPr>
          <w:i/>
          <w:sz w:val="20"/>
          <w:szCs w:val="20"/>
        </w:rPr>
        <w:t>James 2</w:t>
      </w:r>
      <w:r w:rsidRPr="0080770A">
        <w:rPr>
          <w:i/>
          <w:sz w:val="20"/>
          <w:szCs w:val="20"/>
        </w:rPr>
        <w:t xml:space="preserve"> </w:t>
      </w:r>
    </w:p>
    <w:p w:rsidR="006207EA" w:rsidRPr="0080770A" w:rsidRDefault="006207EA" w:rsidP="000F2499">
      <w:pPr>
        <w:pStyle w:val="NoSpacing"/>
        <w:jc w:val="both"/>
        <w:rPr>
          <w:sz w:val="20"/>
          <w:szCs w:val="20"/>
        </w:rPr>
      </w:pPr>
    </w:p>
    <w:p w:rsidR="000F2499" w:rsidRPr="0080770A" w:rsidRDefault="006207EA" w:rsidP="000F2499">
      <w:pPr>
        <w:pStyle w:val="NoSpacing"/>
        <w:jc w:val="both"/>
        <w:rPr>
          <w:sz w:val="20"/>
          <w:szCs w:val="20"/>
        </w:rPr>
      </w:pPr>
      <w:r w:rsidRPr="0080770A">
        <w:rPr>
          <w:sz w:val="20"/>
          <w:szCs w:val="20"/>
        </w:rPr>
        <w:t>What we are really talking about then is the e</w:t>
      </w:r>
      <w:r w:rsidR="000F2499" w:rsidRPr="0080770A">
        <w:rPr>
          <w:sz w:val="20"/>
          <w:szCs w:val="20"/>
        </w:rPr>
        <w:t>rror of Illegalism</w:t>
      </w:r>
      <w:r w:rsidRPr="0080770A">
        <w:rPr>
          <w:sz w:val="20"/>
          <w:szCs w:val="20"/>
        </w:rPr>
        <w:t xml:space="preserve">. </w:t>
      </w:r>
      <w:r w:rsidR="000F2499" w:rsidRPr="0080770A">
        <w:rPr>
          <w:sz w:val="20"/>
          <w:szCs w:val="20"/>
        </w:rPr>
        <w:t>Jesus condemned making up laws</w:t>
      </w:r>
      <w:r w:rsidRPr="0080770A">
        <w:rPr>
          <w:sz w:val="20"/>
          <w:szCs w:val="20"/>
        </w:rPr>
        <w:t xml:space="preserve">; such is illegalism. </w:t>
      </w:r>
      <w:r w:rsidR="000F2499" w:rsidRPr="0080770A">
        <w:rPr>
          <w:sz w:val="20"/>
          <w:szCs w:val="20"/>
        </w:rPr>
        <w:t>Jesus condemned not keeping God’s law</w:t>
      </w:r>
      <w:r w:rsidRPr="0080770A">
        <w:rPr>
          <w:sz w:val="20"/>
          <w:szCs w:val="20"/>
        </w:rPr>
        <w:t xml:space="preserve">. This too is </w:t>
      </w:r>
      <w:r w:rsidR="000F2499" w:rsidRPr="0080770A">
        <w:rPr>
          <w:sz w:val="20"/>
          <w:szCs w:val="20"/>
        </w:rPr>
        <w:t>Illegalism – coming short</w:t>
      </w:r>
      <w:r w:rsidRPr="0080770A">
        <w:rPr>
          <w:sz w:val="20"/>
          <w:szCs w:val="20"/>
        </w:rPr>
        <w:t xml:space="preserve">. </w:t>
      </w:r>
      <w:r w:rsidR="000F2499" w:rsidRPr="0080770A">
        <w:rPr>
          <w:sz w:val="20"/>
          <w:szCs w:val="20"/>
        </w:rPr>
        <w:t>People who accuse others of “legalism” are often guilty of “Illegalism”</w:t>
      </w:r>
      <w:r w:rsidRPr="0080770A">
        <w:rPr>
          <w:sz w:val="20"/>
          <w:szCs w:val="20"/>
        </w:rPr>
        <w:t xml:space="preserve">. </w:t>
      </w:r>
      <w:r w:rsidR="000F2499" w:rsidRPr="0080770A">
        <w:rPr>
          <w:sz w:val="20"/>
          <w:szCs w:val="20"/>
        </w:rPr>
        <w:t>God never condemned being lawful;</w:t>
      </w:r>
      <w:r w:rsidRPr="0080770A">
        <w:rPr>
          <w:sz w:val="20"/>
          <w:szCs w:val="20"/>
        </w:rPr>
        <w:t xml:space="preserve"> </w:t>
      </w:r>
      <w:r w:rsidR="000F2499" w:rsidRPr="0080770A">
        <w:rPr>
          <w:sz w:val="20"/>
          <w:szCs w:val="20"/>
        </w:rPr>
        <w:t>God condemned lawlessness</w:t>
      </w:r>
      <w:r w:rsidRPr="0080770A">
        <w:rPr>
          <w:sz w:val="20"/>
          <w:szCs w:val="20"/>
        </w:rPr>
        <w:t>.</w:t>
      </w:r>
    </w:p>
    <w:p w:rsidR="006207EA" w:rsidRPr="0080770A" w:rsidRDefault="006207EA" w:rsidP="000F2499">
      <w:pPr>
        <w:pStyle w:val="NoSpacing"/>
        <w:jc w:val="both"/>
        <w:rPr>
          <w:b/>
          <w:sz w:val="20"/>
          <w:szCs w:val="20"/>
        </w:rPr>
      </w:pPr>
    </w:p>
    <w:p w:rsidR="006207EA" w:rsidRPr="0080770A" w:rsidRDefault="006207EA" w:rsidP="000F2499">
      <w:pPr>
        <w:pStyle w:val="NoSpacing"/>
        <w:jc w:val="both"/>
        <w:rPr>
          <w:b/>
          <w:sz w:val="20"/>
          <w:szCs w:val="20"/>
        </w:rPr>
      </w:pPr>
      <w:r w:rsidRPr="0080770A">
        <w:rPr>
          <w:b/>
          <w:sz w:val="20"/>
          <w:szCs w:val="20"/>
        </w:rPr>
        <w:t>Legalism - an empty word that can cost you your salvation!</w:t>
      </w:r>
    </w:p>
    <w:p w:rsidR="00E03E73" w:rsidRPr="0080770A" w:rsidRDefault="00E03E73" w:rsidP="000F2499">
      <w:pPr>
        <w:pStyle w:val="NoSpacing"/>
        <w:jc w:val="both"/>
        <w:rPr>
          <w:sz w:val="20"/>
          <w:szCs w:val="20"/>
        </w:rPr>
      </w:pPr>
    </w:p>
    <w:sectPr w:rsidR="00E03E73" w:rsidRPr="0080770A" w:rsidSect="00E03E73">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A77" w:rsidRDefault="00051A77" w:rsidP="000F2499">
      <w:pPr>
        <w:spacing w:after="0" w:line="240" w:lineRule="auto"/>
      </w:pPr>
      <w:r>
        <w:separator/>
      </w:r>
    </w:p>
  </w:endnote>
  <w:endnote w:type="continuationSeparator" w:id="0">
    <w:p w:rsidR="00051A77" w:rsidRDefault="00051A77" w:rsidP="000F2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A77" w:rsidRDefault="00051A77" w:rsidP="000F2499">
      <w:pPr>
        <w:spacing w:after="0" w:line="240" w:lineRule="auto"/>
      </w:pPr>
      <w:r>
        <w:separator/>
      </w:r>
    </w:p>
  </w:footnote>
  <w:footnote w:type="continuationSeparator" w:id="0">
    <w:p w:rsidR="00051A77" w:rsidRDefault="00051A77" w:rsidP="000F2499">
      <w:pPr>
        <w:spacing w:after="0" w:line="240" w:lineRule="auto"/>
      </w:pPr>
      <w:r>
        <w:continuationSeparator/>
      </w:r>
    </w:p>
  </w:footnote>
  <w:footnote w:id="1">
    <w:p w:rsidR="000F2499" w:rsidRPr="00807E32" w:rsidRDefault="000F2499">
      <w:pPr>
        <w:pStyle w:val="FootnoteText"/>
        <w:rPr>
          <w:sz w:val="16"/>
          <w:szCs w:val="16"/>
        </w:rPr>
      </w:pPr>
      <w:r>
        <w:rPr>
          <w:rStyle w:val="FootnoteReference"/>
        </w:rPr>
        <w:footnoteRef/>
      </w:r>
      <w:r>
        <w:t xml:space="preserve"> </w:t>
      </w:r>
      <w:r w:rsidRPr="00807E32">
        <w:rPr>
          <w:sz w:val="16"/>
          <w:szCs w:val="16"/>
        </w:rPr>
        <w:t>http://www.faithfacts.org/world-religions-and-theology/church-of-christ#baptism</w:t>
      </w:r>
    </w:p>
  </w:footnote>
  <w:footnote w:id="2">
    <w:p w:rsidR="000F2499" w:rsidRPr="00807E32" w:rsidRDefault="000F2499">
      <w:pPr>
        <w:pStyle w:val="FootnoteText"/>
        <w:rPr>
          <w:sz w:val="16"/>
          <w:szCs w:val="16"/>
        </w:rPr>
      </w:pPr>
      <w:r w:rsidRPr="00807E32">
        <w:rPr>
          <w:rStyle w:val="FootnoteReference"/>
          <w:sz w:val="16"/>
          <w:szCs w:val="16"/>
        </w:rPr>
        <w:footnoteRef/>
      </w:r>
      <w:r w:rsidRPr="00807E32">
        <w:rPr>
          <w:sz w:val="16"/>
          <w:szCs w:val="16"/>
        </w:rPr>
        <w:t xml:space="preserve"> http://godsgraceforthedivorcedandremarried.blogspot.com/2012/02/bad-fruit-of-depression-through-mdr.html</w:t>
      </w:r>
    </w:p>
  </w:footnote>
  <w:footnote w:id="3">
    <w:p w:rsidR="000F2499" w:rsidRDefault="000F2499">
      <w:pPr>
        <w:pStyle w:val="FootnoteText"/>
      </w:pPr>
      <w:r w:rsidRPr="00807E32">
        <w:rPr>
          <w:rStyle w:val="FootnoteReference"/>
          <w:sz w:val="16"/>
          <w:szCs w:val="16"/>
        </w:rPr>
        <w:footnoteRef/>
      </w:r>
      <w:r w:rsidRPr="00807E32">
        <w:rPr>
          <w:sz w:val="16"/>
          <w:szCs w:val="16"/>
        </w:rPr>
        <w:t xml:space="preserve"> http://www.cultwatch.com/legalism.html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footnotePr>
    <w:footnote w:id="-1"/>
    <w:footnote w:id="0"/>
  </w:footnotePr>
  <w:endnotePr>
    <w:endnote w:id="-1"/>
    <w:endnote w:id="0"/>
  </w:endnotePr>
  <w:compat/>
  <w:rsids>
    <w:rsidRoot w:val="006F5998"/>
    <w:rsid w:val="00051A77"/>
    <w:rsid w:val="000F2499"/>
    <w:rsid w:val="002F40D4"/>
    <w:rsid w:val="003B7BAE"/>
    <w:rsid w:val="004B11B4"/>
    <w:rsid w:val="005E1860"/>
    <w:rsid w:val="006207EA"/>
    <w:rsid w:val="006F5998"/>
    <w:rsid w:val="007B6645"/>
    <w:rsid w:val="007F6360"/>
    <w:rsid w:val="0080770A"/>
    <w:rsid w:val="00807E32"/>
    <w:rsid w:val="008B15A0"/>
    <w:rsid w:val="008F74B6"/>
    <w:rsid w:val="00AA592E"/>
    <w:rsid w:val="00BA5DE4"/>
    <w:rsid w:val="00C65770"/>
    <w:rsid w:val="00CC4884"/>
    <w:rsid w:val="00D04E86"/>
    <w:rsid w:val="00E03E73"/>
    <w:rsid w:val="00FF7696"/>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7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F5998"/>
    <w:pPr>
      <w:spacing w:after="0" w:line="240" w:lineRule="auto"/>
    </w:pPr>
  </w:style>
  <w:style w:type="paragraph" w:styleId="FootnoteText">
    <w:name w:val="footnote text"/>
    <w:basedOn w:val="Normal"/>
    <w:link w:val="FootnoteTextChar"/>
    <w:uiPriority w:val="99"/>
    <w:semiHidden/>
    <w:unhideWhenUsed/>
    <w:rsid w:val="000F2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499"/>
    <w:rPr>
      <w:sz w:val="20"/>
      <w:szCs w:val="20"/>
    </w:rPr>
  </w:style>
  <w:style w:type="character" w:styleId="FootnoteReference">
    <w:name w:val="footnote reference"/>
    <w:basedOn w:val="DefaultParagraphFont"/>
    <w:uiPriority w:val="99"/>
    <w:semiHidden/>
    <w:unhideWhenUsed/>
    <w:rsid w:val="000F2499"/>
    <w:rPr>
      <w:vertAlign w:val="superscript"/>
    </w:rPr>
  </w:style>
</w:styles>
</file>

<file path=word/webSettings.xml><?xml version="1.0" encoding="utf-8"?>
<w:webSettings xmlns:r="http://schemas.openxmlformats.org/officeDocument/2006/relationships" xmlns:w="http://schemas.openxmlformats.org/wordprocessingml/2006/main">
  <w:divs>
    <w:div w:id="298607090">
      <w:bodyDiv w:val="1"/>
      <w:marLeft w:val="0"/>
      <w:marRight w:val="0"/>
      <w:marTop w:val="0"/>
      <w:marBottom w:val="0"/>
      <w:divBdr>
        <w:top w:val="none" w:sz="0" w:space="0" w:color="auto"/>
        <w:left w:val="none" w:sz="0" w:space="0" w:color="auto"/>
        <w:bottom w:val="none" w:sz="0" w:space="0" w:color="auto"/>
        <w:right w:val="none" w:sz="0" w:space="0" w:color="auto"/>
      </w:divBdr>
      <w:divsChild>
        <w:div w:id="2034381244">
          <w:marLeft w:val="547"/>
          <w:marRight w:val="0"/>
          <w:marTop w:val="365"/>
          <w:marBottom w:val="0"/>
          <w:divBdr>
            <w:top w:val="none" w:sz="0" w:space="0" w:color="auto"/>
            <w:left w:val="none" w:sz="0" w:space="0" w:color="auto"/>
            <w:bottom w:val="none" w:sz="0" w:space="0" w:color="auto"/>
            <w:right w:val="none" w:sz="0" w:space="0" w:color="auto"/>
          </w:divBdr>
        </w:div>
        <w:div w:id="137694146">
          <w:marLeft w:val="547"/>
          <w:marRight w:val="0"/>
          <w:marTop w:val="298"/>
          <w:marBottom w:val="0"/>
          <w:divBdr>
            <w:top w:val="none" w:sz="0" w:space="0" w:color="auto"/>
            <w:left w:val="none" w:sz="0" w:space="0" w:color="auto"/>
            <w:bottom w:val="none" w:sz="0" w:space="0" w:color="auto"/>
            <w:right w:val="none" w:sz="0" w:space="0" w:color="auto"/>
          </w:divBdr>
        </w:div>
        <w:div w:id="1130318433">
          <w:marLeft w:val="547"/>
          <w:marRight w:val="0"/>
          <w:marTop w:val="298"/>
          <w:marBottom w:val="0"/>
          <w:divBdr>
            <w:top w:val="none" w:sz="0" w:space="0" w:color="auto"/>
            <w:left w:val="none" w:sz="0" w:space="0" w:color="auto"/>
            <w:bottom w:val="none" w:sz="0" w:space="0" w:color="auto"/>
            <w:right w:val="none" w:sz="0" w:space="0" w:color="auto"/>
          </w:divBdr>
        </w:div>
        <w:div w:id="23679682">
          <w:marLeft w:val="547"/>
          <w:marRight w:val="0"/>
          <w:marTop w:val="298"/>
          <w:marBottom w:val="0"/>
          <w:divBdr>
            <w:top w:val="none" w:sz="0" w:space="0" w:color="auto"/>
            <w:left w:val="none" w:sz="0" w:space="0" w:color="auto"/>
            <w:bottom w:val="none" w:sz="0" w:space="0" w:color="auto"/>
            <w:right w:val="none" w:sz="0" w:space="0" w:color="auto"/>
          </w:divBdr>
        </w:div>
        <w:div w:id="1098214345">
          <w:marLeft w:val="547"/>
          <w:marRight w:val="0"/>
          <w:marTop w:val="298"/>
          <w:marBottom w:val="0"/>
          <w:divBdr>
            <w:top w:val="none" w:sz="0" w:space="0" w:color="auto"/>
            <w:left w:val="none" w:sz="0" w:space="0" w:color="auto"/>
            <w:bottom w:val="none" w:sz="0" w:space="0" w:color="auto"/>
            <w:right w:val="none" w:sz="0" w:space="0" w:color="auto"/>
          </w:divBdr>
        </w:div>
        <w:div w:id="1179002700">
          <w:marLeft w:val="547"/>
          <w:marRight w:val="0"/>
          <w:marTop w:val="298"/>
          <w:marBottom w:val="0"/>
          <w:divBdr>
            <w:top w:val="none" w:sz="0" w:space="0" w:color="auto"/>
            <w:left w:val="none" w:sz="0" w:space="0" w:color="auto"/>
            <w:bottom w:val="none" w:sz="0" w:space="0" w:color="auto"/>
            <w:right w:val="none" w:sz="0" w:space="0" w:color="auto"/>
          </w:divBdr>
        </w:div>
        <w:div w:id="1452282033">
          <w:marLeft w:val="547"/>
          <w:marRight w:val="0"/>
          <w:marTop w:val="298"/>
          <w:marBottom w:val="0"/>
          <w:divBdr>
            <w:top w:val="none" w:sz="0" w:space="0" w:color="auto"/>
            <w:left w:val="none" w:sz="0" w:space="0" w:color="auto"/>
            <w:bottom w:val="none" w:sz="0" w:space="0" w:color="auto"/>
            <w:right w:val="none" w:sz="0" w:space="0" w:color="auto"/>
          </w:divBdr>
        </w:div>
        <w:div w:id="252203654">
          <w:marLeft w:val="547"/>
          <w:marRight w:val="0"/>
          <w:marTop w:val="298"/>
          <w:marBottom w:val="0"/>
          <w:divBdr>
            <w:top w:val="none" w:sz="0" w:space="0" w:color="auto"/>
            <w:left w:val="none" w:sz="0" w:space="0" w:color="auto"/>
            <w:bottom w:val="none" w:sz="0" w:space="0" w:color="auto"/>
            <w:right w:val="none" w:sz="0" w:space="0" w:color="auto"/>
          </w:divBdr>
        </w:div>
        <w:div w:id="149638956">
          <w:marLeft w:val="547"/>
          <w:marRight w:val="0"/>
          <w:marTop w:val="298"/>
          <w:marBottom w:val="0"/>
          <w:divBdr>
            <w:top w:val="none" w:sz="0" w:space="0" w:color="auto"/>
            <w:left w:val="none" w:sz="0" w:space="0" w:color="auto"/>
            <w:bottom w:val="none" w:sz="0" w:space="0" w:color="auto"/>
            <w:right w:val="none" w:sz="0" w:space="0" w:color="auto"/>
          </w:divBdr>
        </w:div>
        <w:div w:id="503860554">
          <w:marLeft w:val="547"/>
          <w:marRight w:val="0"/>
          <w:marTop w:val="298"/>
          <w:marBottom w:val="0"/>
          <w:divBdr>
            <w:top w:val="none" w:sz="0" w:space="0" w:color="auto"/>
            <w:left w:val="none" w:sz="0" w:space="0" w:color="auto"/>
            <w:bottom w:val="none" w:sz="0" w:space="0" w:color="auto"/>
            <w:right w:val="none" w:sz="0" w:space="0" w:color="auto"/>
          </w:divBdr>
        </w:div>
        <w:div w:id="1596863525">
          <w:marLeft w:val="547"/>
          <w:marRight w:val="0"/>
          <w:marTop w:val="288"/>
          <w:marBottom w:val="0"/>
          <w:divBdr>
            <w:top w:val="none" w:sz="0" w:space="0" w:color="auto"/>
            <w:left w:val="none" w:sz="0" w:space="0" w:color="auto"/>
            <w:bottom w:val="none" w:sz="0" w:space="0" w:color="auto"/>
            <w:right w:val="none" w:sz="0" w:space="0" w:color="auto"/>
          </w:divBdr>
        </w:div>
        <w:div w:id="1330863059">
          <w:marLeft w:val="547"/>
          <w:marRight w:val="0"/>
          <w:marTop w:val="269"/>
          <w:marBottom w:val="0"/>
          <w:divBdr>
            <w:top w:val="none" w:sz="0" w:space="0" w:color="auto"/>
            <w:left w:val="none" w:sz="0" w:space="0" w:color="auto"/>
            <w:bottom w:val="none" w:sz="0" w:space="0" w:color="auto"/>
            <w:right w:val="none" w:sz="0" w:space="0" w:color="auto"/>
          </w:divBdr>
        </w:div>
        <w:div w:id="1185706527">
          <w:marLeft w:val="547"/>
          <w:marRight w:val="0"/>
          <w:marTop w:val="226"/>
          <w:marBottom w:val="0"/>
          <w:divBdr>
            <w:top w:val="none" w:sz="0" w:space="0" w:color="auto"/>
            <w:left w:val="none" w:sz="0" w:space="0" w:color="auto"/>
            <w:bottom w:val="none" w:sz="0" w:space="0" w:color="auto"/>
            <w:right w:val="none" w:sz="0" w:space="0" w:color="auto"/>
          </w:divBdr>
        </w:div>
        <w:div w:id="1041705896">
          <w:marLeft w:val="547"/>
          <w:marRight w:val="0"/>
          <w:marTop w:val="288"/>
          <w:marBottom w:val="0"/>
          <w:divBdr>
            <w:top w:val="none" w:sz="0" w:space="0" w:color="auto"/>
            <w:left w:val="none" w:sz="0" w:space="0" w:color="auto"/>
            <w:bottom w:val="none" w:sz="0" w:space="0" w:color="auto"/>
            <w:right w:val="none" w:sz="0" w:space="0" w:color="auto"/>
          </w:divBdr>
        </w:div>
        <w:div w:id="560480294">
          <w:marLeft w:val="547"/>
          <w:marRight w:val="0"/>
          <w:marTop w:val="250"/>
          <w:marBottom w:val="0"/>
          <w:divBdr>
            <w:top w:val="none" w:sz="0" w:space="0" w:color="auto"/>
            <w:left w:val="none" w:sz="0" w:space="0" w:color="auto"/>
            <w:bottom w:val="none" w:sz="0" w:space="0" w:color="auto"/>
            <w:right w:val="none" w:sz="0" w:space="0" w:color="auto"/>
          </w:divBdr>
        </w:div>
        <w:div w:id="1569459264">
          <w:marLeft w:val="547"/>
          <w:marRight w:val="0"/>
          <w:marTop w:val="298"/>
          <w:marBottom w:val="0"/>
          <w:divBdr>
            <w:top w:val="none" w:sz="0" w:space="0" w:color="auto"/>
            <w:left w:val="none" w:sz="0" w:space="0" w:color="auto"/>
            <w:bottom w:val="none" w:sz="0" w:space="0" w:color="auto"/>
            <w:right w:val="none" w:sz="0" w:space="0" w:color="auto"/>
          </w:divBdr>
        </w:div>
      </w:divsChild>
    </w:div>
    <w:div w:id="1507941143">
      <w:bodyDiv w:val="1"/>
      <w:marLeft w:val="0"/>
      <w:marRight w:val="0"/>
      <w:marTop w:val="0"/>
      <w:marBottom w:val="0"/>
      <w:divBdr>
        <w:top w:val="none" w:sz="0" w:space="0" w:color="auto"/>
        <w:left w:val="none" w:sz="0" w:space="0" w:color="auto"/>
        <w:bottom w:val="none" w:sz="0" w:space="0" w:color="auto"/>
        <w:right w:val="none" w:sz="0" w:space="0" w:color="auto"/>
      </w:divBdr>
      <w:divsChild>
        <w:div w:id="624966534">
          <w:marLeft w:val="547"/>
          <w:marRight w:val="0"/>
          <w:marTop w:val="317"/>
          <w:marBottom w:val="0"/>
          <w:divBdr>
            <w:top w:val="none" w:sz="0" w:space="0" w:color="auto"/>
            <w:left w:val="none" w:sz="0" w:space="0" w:color="auto"/>
            <w:bottom w:val="none" w:sz="0" w:space="0" w:color="auto"/>
            <w:right w:val="none" w:sz="0" w:space="0" w:color="auto"/>
          </w:divBdr>
        </w:div>
        <w:div w:id="1244297628">
          <w:marLeft w:val="547"/>
          <w:marRight w:val="0"/>
          <w:marTop w:val="317"/>
          <w:marBottom w:val="0"/>
          <w:divBdr>
            <w:top w:val="none" w:sz="0" w:space="0" w:color="auto"/>
            <w:left w:val="none" w:sz="0" w:space="0" w:color="auto"/>
            <w:bottom w:val="none" w:sz="0" w:space="0" w:color="auto"/>
            <w:right w:val="none" w:sz="0" w:space="0" w:color="auto"/>
          </w:divBdr>
        </w:div>
        <w:div w:id="687025088">
          <w:marLeft w:val="547"/>
          <w:marRight w:val="0"/>
          <w:marTop w:val="317"/>
          <w:marBottom w:val="0"/>
          <w:divBdr>
            <w:top w:val="none" w:sz="0" w:space="0" w:color="auto"/>
            <w:left w:val="none" w:sz="0" w:space="0" w:color="auto"/>
            <w:bottom w:val="none" w:sz="0" w:space="0" w:color="auto"/>
            <w:right w:val="none" w:sz="0" w:space="0" w:color="auto"/>
          </w:divBdr>
        </w:div>
        <w:div w:id="925698275">
          <w:marLeft w:val="547"/>
          <w:marRight w:val="0"/>
          <w:marTop w:val="317"/>
          <w:marBottom w:val="0"/>
          <w:divBdr>
            <w:top w:val="none" w:sz="0" w:space="0" w:color="auto"/>
            <w:left w:val="none" w:sz="0" w:space="0" w:color="auto"/>
            <w:bottom w:val="none" w:sz="0" w:space="0" w:color="auto"/>
            <w:right w:val="none" w:sz="0" w:space="0" w:color="auto"/>
          </w:divBdr>
        </w:div>
        <w:div w:id="561212252">
          <w:marLeft w:val="547"/>
          <w:marRight w:val="0"/>
          <w:marTop w:val="317"/>
          <w:marBottom w:val="0"/>
          <w:divBdr>
            <w:top w:val="none" w:sz="0" w:space="0" w:color="auto"/>
            <w:left w:val="none" w:sz="0" w:space="0" w:color="auto"/>
            <w:bottom w:val="none" w:sz="0" w:space="0" w:color="auto"/>
            <w:right w:val="none" w:sz="0" w:space="0" w:color="auto"/>
          </w:divBdr>
        </w:div>
        <w:div w:id="1235550301">
          <w:marLeft w:val="547"/>
          <w:marRight w:val="0"/>
          <w:marTop w:val="317"/>
          <w:marBottom w:val="0"/>
          <w:divBdr>
            <w:top w:val="none" w:sz="0" w:space="0" w:color="auto"/>
            <w:left w:val="none" w:sz="0" w:space="0" w:color="auto"/>
            <w:bottom w:val="none" w:sz="0" w:space="0" w:color="auto"/>
            <w:right w:val="none" w:sz="0" w:space="0" w:color="auto"/>
          </w:divBdr>
        </w:div>
        <w:div w:id="1266768876">
          <w:marLeft w:val="547"/>
          <w:marRight w:val="0"/>
          <w:marTop w:val="317"/>
          <w:marBottom w:val="0"/>
          <w:divBdr>
            <w:top w:val="none" w:sz="0" w:space="0" w:color="auto"/>
            <w:left w:val="none" w:sz="0" w:space="0" w:color="auto"/>
            <w:bottom w:val="none" w:sz="0" w:space="0" w:color="auto"/>
            <w:right w:val="none" w:sz="0" w:space="0" w:color="auto"/>
          </w:divBdr>
        </w:div>
        <w:div w:id="668942324">
          <w:marLeft w:val="547"/>
          <w:marRight w:val="0"/>
          <w:marTop w:val="317"/>
          <w:marBottom w:val="0"/>
          <w:divBdr>
            <w:top w:val="none" w:sz="0" w:space="0" w:color="auto"/>
            <w:left w:val="none" w:sz="0" w:space="0" w:color="auto"/>
            <w:bottom w:val="none" w:sz="0" w:space="0" w:color="auto"/>
            <w:right w:val="none" w:sz="0" w:space="0" w:color="auto"/>
          </w:divBdr>
        </w:div>
        <w:div w:id="1840195100">
          <w:marLeft w:val="547"/>
          <w:marRight w:val="0"/>
          <w:marTop w:val="317"/>
          <w:marBottom w:val="0"/>
          <w:divBdr>
            <w:top w:val="none" w:sz="0" w:space="0" w:color="auto"/>
            <w:left w:val="none" w:sz="0" w:space="0" w:color="auto"/>
            <w:bottom w:val="none" w:sz="0" w:space="0" w:color="auto"/>
            <w:right w:val="none" w:sz="0" w:space="0" w:color="auto"/>
          </w:divBdr>
        </w:div>
        <w:div w:id="590701631">
          <w:marLeft w:val="547"/>
          <w:marRight w:val="0"/>
          <w:marTop w:val="317"/>
          <w:marBottom w:val="0"/>
          <w:divBdr>
            <w:top w:val="none" w:sz="0" w:space="0" w:color="auto"/>
            <w:left w:val="none" w:sz="0" w:space="0" w:color="auto"/>
            <w:bottom w:val="none" w:sz="0" w:space="0" w:color="auto"/>
            <w:right w:val="none" w:sz="0" w:space="0" w:color="auto"/>
          </w:divBdr>
        </w:div>
        <w:div w:id="46687766">
          <w:marLeft w:val="547"/>
          <w:marRight w:val="0"/>
          <w:marTop w:val="317"/>
          <w:marBottom w:val="0"/>
          <w:divBdr>
            <w:top w:val="none" w:sz="0" w:space="0" w:color="auto"/>
            <w:left w:val="none" w:sz="0" w:space="0" w:color="auto"/>
            <w:bottom w:val="none" w:sz="0" w:space="0" w:color="auto"/>
            <w:right w:val="none" w:sz="0" w:space="0" w:color="auto"/>
          </w:divBdr>
        </w:div>
        <w:div w:id="1692535861">
          <w:marLeft w:val="547"/>
          <w:marRight w:val="0"/>
          <w:marTop w:val="317"/>
          <w:marBottom w:val="0"/>
          <w:divBdr>
            <w:top w:val="none" w:sz="0" w:space="0" w:color="auto"/>
            <w:left w:val="none" w:sz="0" w:space="0" w:color="auto"/>
            <w:bottom w:val="none" w:sz="0" w:space="0" w:color="auto"/>
            <w:right w:val="none" w:sz="0" w:space="0" w:color="auto"/>
          </w:divBdr>
        </w:div>
        <w:div w:id="366418905">
          <w:marLeft w:val="547"/>
          <w:marRight w:val="0"/>
          <w:marTop w:val="317"/>
          <w:marBottom w:val="0"/>
          <w:divBdr>
            <w:top w:val="none" w:sz="0" w:space="0" w:color="auto"/>
            <w:left w:val="none" w:sz="0" w:space="0" w:color="auto"/>
            <w:bottom w:val="none" w:sz="0" w:space="0" w:color="auto"/>
            <w:right w:val="none" w:sz="0" w:space="0" w:color="auto"/>
          </w:divBdr>
        </w:div>
        <w:div w:id="1091468553">
          <w:marLeft w:val="547"/>
          <w:marRight w:val="0"/>
          <w:marTop w:val="317"/>
          <w:marBottom w:val="0"/>
          <w:divBdr>
            <w:top w:val="none" w:sz="0" w:space="0" w:color="auto"/>
            <w:left w:val="none" w:sz="0" w:space="0" w:color="auto"/>
            <w:bottom w:val="none" w:sz="0" w:space="0" w:color="auto"/>
            <w:right w:val="none" w:sz="0" w:space="0" w:color="auto"/>
          </w:divBdr>
        </w:div>
        <w:div w:id="1333138797">
          <w:marLeft w:val="547"/>
          <w:marRight w:val="0"/>
          <w:marTop w:val="317"/>
          <w:marBottom w:val="0"/>
          <w:divBdr>
            <w:top w:val="none" w:sz="0" w:space="0" w:color="auto"/>
            <w:left w:val="none" w:sz="0" w:space="0" w:color="auto"/>
            <w:bottom w:val="none" w:sz="0" w:space="0" w:color="auto"/>
            <w:right w:val="none" w:sz="0" w:space="0" w:color="auto"/>
          </w:divBdr>
        </w:div>
        <w:div w:id="1483693528">
          <w:marLeft w:val="547"/>
          <w:marRight w:val="0"/>
          <w:marTop w:val="317"/>
          <w:marBottom w:val="0"/>
          <w:divBdr>
            <w:top w:val="none" w:sz="0" w:space="0" w:color="auto"/>
            <w:left w:val="none" w:sz="0" w:space="0" w:color="auto"/>
            <w:bottom w:val="none" w:sz="0" w:space="0" w:color="auto"/>
            <w:right w:val="none" w:sz="0" w:space="0" w:color="auto"/>
          </w:divBdr>
        </w:div>
        <w:div w:id="1887839327">
          <w:marLeft w:val="547"/>
          <w:marRight w:val="0"/>
          <w:marTop w:val="317"/>
          <w:marBottom w:val="0"/>
          <w:divBdr>
            <w:top w:val="none" w:sz="0" w:space="0" w:color="auto"/>
            <w:left w:val="none" w:sz="0" w:space="0" w:color="auto"/>
            <w:bottom w:val="none" w:sz="0" w:space="0" w:color="auto"/>
            <w:right w:val="none" w:sz="0" w:space="0" w:color="auto"/>
          </w:divBdr>
        </w:div>
        <w:div w:id="1675692057">
          <w:marLeft w:val="547"/>
          <w:marRight w:val="0"/>
          <w:marTop w:val="317"/>
          <w:marBottom w:val="0"/>
          <w:divBdr>
            <w:top w:val="none" w:sz="0" w:space="0" w:color="auto"/>
            <w:left w:val="none" w:sz="0" w:space="0" w:color="auto"/>
            <w:bottom w:val="none" w:sz="0" w:space="0" w:color="auto"/>
            <w:right w:val="none" w:sz="0" w:space="0" w:color="auto"/>
          </w:divBdr>
        </w:div>
        <w:div w:id="1464809957">
          <w:marLeft w:val="547"/>
          <w:marRight w:val="0"/>
          <w:marTop w:val="317"/>
          <w:marBottom w:val="0"/>
          <w:divBdr>
            <w:top w:val="none" w:sz="0" w:space="0" w:color="auto"/>
            <w:left w:val="none" w:sz="0" w:space="0" w:color="auto"/>
            <w:bottom w:val="none" w:sz="0" w:space="0" w:color="auto"/>
            <w:right w:val="none" w:sz="0" w:space="0" w:color="auto"/>
          </w:divBdr>
        </w:div>
        <w:div w:id="1017925775">
          <w:marLeft w:val="547"/>
          <w:marRight w:val="0"/>
          <w:marTop w:val="317"/>
          <w:marBottom w:val="0"/>
          <w:divBdr>
            <w:top w:val="none" w:sz="0" w:space="0" w:color="auto"/>
            <w:left w:val="none" w:sz="0" w:space="0" w:color="auto"/>
            <w:bottom w:val="none" w:sz="0" w:space="0" w:color="auto"/>
            <w:right w:val="none" w:sz="0" w:space="0" w:color="auto"/>
          </w:divBdr>
        </w:div>
        <w:div w:id="1447240496">
          <w:marLeft w:val="547"/>
          <w:marRight w:val="0"/>
          <w:marTop w:val="317"/>
          <w:marBottom w:val="0"/>
          <w:divBdr>
            <w:top w:val="none" w:sz="0" w:space="0" w:color="auto"/>
            <w:left w:val="none" w:sz="0" w:space="0" w:color="auto"/>
            <w:bottom w:val="none" w:sz="0" w:space="0" w:color="auto"/>
            <w:right w:val="none" w:sz="0" w:space="0" w:color="auto"/>
          </w:divBdr>
        </w:div>
        <w:div w:id="169490827">
          <w:marLeft w:val="547"/>
          <w:marRight w:val="0"/>
          <w:marTop w:val="317"/>
          <w:marBottom w:val="0"/>
          <w:divBdr>
            <w:top w:val="none" w:sz="0" w:space="0" w:color="auto"/>
            <w:left w:val="none" w:sz="0" w:space="0" w:color="auto"/>
            <w:bottom w:val="none" w:sz="0" w:space="0" w:color="auto"/>
            <w:right w:val="none" w:sz="0" w:space="0" w:color="auto"/>
          </w:divBdr>
        </w:div>
        <w:div w:id="23530867">
          <w:marLeft w:val="547"/>
          <w:marRight w:val="0"/>
          <w:marTop w:val="317"/>
          <w:marBottom w:val="0"/>
          <w:divBdr>
            <w:top w:val="none" w:sz="0" w:space="0" w:color="auto"/>
            <w:left w:val="none" w:sz="0" w:space="0" w:color="auto"/>
            <w:bottom w:val="none" w:sz="0" w:space="0" w:color="auto"/>
            <w:right w:val="none" w:sz="0" w:space="0" w:color="auto"/>
          </w:divBdr>
        </w:div>
        <w:div w:id="838891853">
          <w:marLeft w:val="547"/>
          <w:marRight w:val="0"/>
          <w:marTop w:val="317"/>
          <w:marBottom w:val="0"/>
          <w:divBdr>
            <w:top w:val="none" w:sz="0" w:space="0" w:color="auto"/>
            <w:left w:val="none" w:sz="0" w:space="0" w:color="auto"/>
            <w:bottom w:val="none" w:sz="0" w:space="0" w:color="auto"/>
            <w:right w:val="none" w:sz="0" w:space="0" w:color="auto"/>
          </w:divBdr>
        </w:div>
        <w:div w:id="1712069659">
          <w:marLeft w:val="547"/>
          <w:marRight w:val="0"/>
          <w:marTop w:val="317"/>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90704-95B2-9A49-A244-7208F536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509</Words>
  <Characters>2905</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BRAIN_HAINES@msn.com</dc:creator>
  <cp:lastModifiedBy>Kyle Pope</cp:lastModifiedBy>
  <cp:revision>6</cp:revision>
  <cp:lastPrinted>2014-02-24T00:39:00Z</cp:lastPrinted>
  <dcterms:created xsi:type="dcterms:W3CDTF">2014-03-03T22:30:00Z</dcterms:created>
  <dcterms:modified xsi:type="dcterms:W3CDTF">2014-11-11T23:44:00Z</dcterms:modified>
</cp:coreProperties>
</file>